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3BA2" w14:textId="77777777" w:rsidR="004974D2" w:rsidRDefault="004974D2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A97C8" w14:textId="77777777" w:rsidR="00261482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</w:t>
      </w:r>
    </w:p>
    <w:p w14:paraId="4D2DBD01" w14:textId="77777777"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14:paraId="6EB8B809" w14:textId="77777777"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F7927F5" w14:textId="77777777" w:rsidR="00F82480" w:rsidRPr="00664350" w:rsidRDefault="00F82480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5FEB10E" w14:textId="77777777"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36DB31C4" w14:textId="77777777"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14:paraId="1210F137" w14:textId="77777777"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</w:t>
      </w:r>
      <w:r w:rsidR="002614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_____№___________</w:t>
      </w:r>
    </w:p>
    <w:p w14:paraId="2F02899F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0F666CE9" w14:textId="77777777" w:rsidR="00F82480" w:rsidRPr="00664350" w:rsidRDefault="00F82480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676CD972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 родителям обучающегося класса _____</w:t>
      </w:r>
    </w:p>
    <w:p w14:paraId="55DECA19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14:paraId="5EFBF932" w14:textId="77777777"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393E462" w14:textId="77777777" w:rsidR="00DB239A" w:rsidRPr="00261482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 имя обучающегося)</w:t>
      </w:r>
    </w:p>
    <w:p w14:paraId="5BAD48AF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14:paraId="21CA4D8C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690DC3E1" w14:textId="77777777" w:rsidR="00DB239A" w:rsidRPr="00261482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  <w:r w:rsidR="00664350"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(дата проведения)</w:t>
      </w:r>
    </w:p>
    <w:p w14:paraId="50208EA4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____________________________________________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14:paraId="0C0D05BE" w14:textId="71FA0A62" w:rsidR="00DB239A" w:rsidRPr="00A17576" w:rsidRDefault="00DB239A" w:rsidP="002877D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 w:rsid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</w:t>
      </w:r>
      <w:r w:rsidRP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(перечислить</w:t>
      </w:r>
      <w:r w:rsidR="00392C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92CF0" w:rsidRPr="002877D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вопросы повестки дня</w:t>
      </w:r>
      <w:r w:rsidRPr="002877D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AA20D88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</w:p>
    <w:p w14:paraId="65EE0D7E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14:paraId="78889AF9" w14:textId="77777777" w:rsidR="00DB239A" w:rsidRPr="00664350" w:rsidRDefault="000B334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DB239A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DB239A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14:paraId="2BAE3A7E" w14:textId="77777777" w:rsidR="00DB239A" w:rsidRPr="00664350" w:rsidRDefault="00DB239A" w:rsidP="000B334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обратиться по телефону 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14:paraId="5606CD50" w14:textId="77777777" w:rsidR="00DB239A" w:rsidRPr="00664350" w:rsidRDefault="00DB239A" w:rsidP="000B334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14:paraId="5DFF5239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7023E95" w14:textId="77777777"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</w:t>
      </w:r>
      <w:r w:rsidR="00A175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14:paraId="1C27A6DC" w14:textId="77777777"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14:paraId="3838F966" w14:textId="77777777"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CC48FB9" w14:textId="77777777"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CAABF6" w14:textId="77777777" w:rsidR="00DB239A" w:rsidRPr="001C3E82" w:rsidRDefault="00DB239A" w:rsidP="008A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</w:t>
      </w:r>
    </w:p>
    <w:p w14:paraId="4933CAAB" w14:textId="77777777" w:rsidR="0056590A" w:rsidRPr="001C3E82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F8248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                   </w:t>
      </w:r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gramStart"/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gramEnd"/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</w:t>
      </w:r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14:paraId="62F2D4D7" w14:textId="77777777" w:rsidR="00DB239A" w:rsidRPr="001C3E82" w:rsidRDefault="0056590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(законного представителя</w:t>
      </w:r>
      <w:r w:rsidR="00DB239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DB239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</w:p>
    <w:p w14:paraId="18DC2A54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1509369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B33F425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329F07B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AFB6BA2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A5D1498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FEBF70A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A712315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15BBE8F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7AA5D4C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DCA1570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CA52196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6063E4E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890DC66" w14:textId="77777777"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8641963" w14:textId="77777777" w:rsidR="00DB239A" w:rsidRPr="001C3E82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232EA6C2" w14:textId="77777777" w:rsidR="00DB239A" w:rsidRPr="001C3E82" w:rsidRDefault="00DB239A" w:rsidP="008224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F8248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уведомлении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указыва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тся Ф.И.О. и подпис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 из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(законн</w:t>
      </w:r>
      <w:r w:rsidR="00252964">
        <w:rPr>
          <w:rFonts w:ascii="Times New Roman" w:eastAsia="Times New Roman" w:hAnsi="Times New Roman" w:cs="Times New Roman"/>
          <w:sz w:val="24"/>
          <w:szCs w:val="28"/>
          <w:lang w:eastAsia="ru-RU"/>
        </w:rPr>
        <w:t>ых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представител</w:t>
      </w:r>
      <w:r w:rsidR="00252964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обучающегося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4FC0385E" w14:textId="206D3735" w:rsidR="00664350" w:rsidRDefault="00DB239A" w:rsidP="00822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Cs w:val="24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ознакомления с информацией родители (законные представители) возвращают уведомление классному руководителю</w:t>
      </w:r>
      <w:r w:rsidRPr="001C3E82">
        <w:rPr>
          <w:rFonts w:ascii="Times New Roman" w:hAnsi="Times New Roman" w:cs="Times New Roman"/>
          <w:b/>
          <w:szCs w:val="24"/>
        </w:rPr>
        <w:t>.</w:t>
      </w:r>
    </w:p>
    <w:p w14:paraId="18EBAB6C" w14:textId="241C066F" w:rsidR="00392CF0" w:rsidRDefault="00392CF0" w:rsidP="00822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Cs w:val="24"/>
        </w:rPr>
      </w:pPr>
    </w:p>
    <w:p w14:paraId="622F8CA4" w14:textId="43222059" w:rsidR="00392CF0" w:rsidRPr="00D71820" w:rsidRDefault="00392CF0" w:rsidP="00D71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D71820">
        <w:rPr>
          <w:rFonts w:ascii="Times New Roman" w:hAnsi="Times New Roman" w:cs="Times New Roman"/>
          <w:b/>
          <w:i/>
          <w:iCs/>
          <w:sz w:val="28"/>
          <w:szCs w:val="28"/>
        </w:rPr>
        <w:t>НАПРИМЕР</w:t>
      </w:r>
      <w:proofErr w:type="gramEnd"/>
      <w:r w:rsidR="00EC5CED" w:rsidRPr="00D71820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76A35E16" w14:textId="7F63CD2E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Иванов Иван Иванович!</w:t>
      </w:r>
    </w:p>
    <w:p w14:paraId="745D7BDB" w14:textId="0FC5CC72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связи с вашим отсутствием на родительском собрании 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29 апреля 2022 года,</w:t>
      </w:r>
    </w:p>
    <w:p w14:paraId="41658927" w14:textId="4D8DC520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(дата проведения)</w:t>
      </w:r>
    </w:p>
    <w:p w14:paraId="2659608C" w14:textId="56B3F3D5" w:rsidR="00392CF0" w:rsidRPr="00D71820" w:rsidRDefault="00392CF0" w:rsidP="00D71820">
      <w:pPr>
        <w:pStyle w:val="Default"/>
        <w:ind w:firstLine="709"/>
        <w:rPr>
          <w:rFonts w:eastAsia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</w:pPr>
      <w:r w:rsidRPr="00D71820">
        <w:rPr>
          <w:rFonts w:eastAsia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  <w:t>посвященном вопросам</w:t>
      </w:r>
      <w:r w:rsidR="00571DDB" w:rsidRPr="00D71820">
        <w:rPr>
          <w:rFonts w:eastAsia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  <w:t>:</w:t>
      </w:r>
      <w:r w:rsidRPr="00D71820">
        <w:rPr>
          <w:rFonts w:eastAsia="Times New Roman"/>
          <w:b/>
          <w:bCs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</w:p>
    <w:p w14:paraId="512BB936" w14:textId="290B0206" w:rsidR="00392CF0" w:rsidRPr="00D71820" w:rsidRDefault="00392CF0" w:rsidP="00D71820">
      <w:pPr>
        <w:pStyle w:val="Default"/>
        <w:ind w:firstLine="709"/>
        <w:rPr>
          <w:i/>
          <w:iCs/>
          <w:color w:val="auto"/>
          <w:sz w:val="28"/>
          <w:szCs w:val="28"/>
        </w:rPr>
      </w:pPr>
      <w:r w:rsidRPr="00D71820">
        <w:rPr>
          <w:i/>
          <w:iCs/>
          <w:color w:val="auto"/>
          <w:sz w:val="28"/>
          <w:szCs w:val="28"/>
        </w:rPr>
        <w:t>об апелляции о нарушении порядка проведения экзамена;</w:t>
      </w:r>
    </w:p>
    <w:p w14:paraId="156D3F09" w14:textId="77777777" w:rsidR="00392CF0" w:rsidRPr="00D71820" w:rsidRDefault="00392CF0" w:rsidP="00D71820">
      <w:pPr>
        <w:pStyle w:val="Default"/>
        <w:ind w:firstLine="709"/>
        <w:rPr>
          <w:i/>
          <w:iCs/>
          <w:color w:val="auto"/>
          <w:sz w:val="28"/>
          <w:szCs w:val="28"/>
        </w:rPr>
      </w:pPr>
      <w:r w:rsidRPr="00D71820">
        <w:rPr>
          <w:i/>
          <w:iCs/>
          <w:color w:val="auto"/>
          <w:sz w:val="28"/>
          <w:szCs w:val="28"/>
        </w:rPr>
        <w:t>об апелляции о несогласии с выставленными баллами;</w:t>
      </w:r>
    </w:p>
    <w:p w14:paraId="1B17FDC2" w14:textId="77777777" w:rsidR="00392CF0" w:rsidRPr="00D71820" w:rsidRDefault="00392CF0" w:rsidP="00D71820">
      <w:pPr>
        <w:pStyle w:val="Default"/>
        <w:ind w:firstLine="709"/>
        <w:rPr>
          <w:i/>
          <w:iCs/>
          <w:color w:val="auto"/>
          <w:sz w:val="28"/>
          <w:szCs w:val="28"/>
        </w:rPr>
      </w:pPr>
      <w:r w:rsidRPr="00D71820">
        <w:rPr>
          <w:i/>
          <w:iCs/>
          <w:color w:val="auto"/>
          <w:sz w:val="28"/>
          <w:szCs w:val="28"/>
        </w:rPr>
        <w:t>о сроках, местах и порядке подачи и рассмотрения апелляций;</w:t>
      </w:r>
    </w:p>
    <w:p w14:paraId="6F4B7C19" w14:textId="026ECBE1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1820">
        <w:rPr>
          <w:i/>
          <w:iCs/>
          <w:sz w:val="28"/>
          <w:szCs w:val="28"/>
        </w:rPr>
        <w:t>о получении результатов рассмотрения апелляций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532E5844" w14:textId="3595B544" w:rsidR="00392CF0" w:rsidRPr="00D71820" w:rsidRDefault="00571DDB" w:rsidP="00D71820">
      <w:pPr>
        <w:pStyle w:val="ac"/>
        <w:ind w:left="0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дминистрация 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СОШ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№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5 Красноармейского района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информирует 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ас </w:t>
      </w:r>
      <w:r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 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том, что</w:t>
      </w:r>
      <w:r w:rsidR="00EC5CED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392CF0" w:rsidRPr="00D718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Hlk84324405"/>
    </w:p>
    <w:p w14:paraId="79C02580" w14:textId="636D94F1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b/>
          <w:i/>
          <w:iCs/>
          <w:sz w:val="28"/>
          <w:szCs w:val="28"/>
        </w:rPr>
        <w:t>апелляция о нарушении порядка</w:t>
      </w:r>
      <w:r w:rsidRPr="00D71820">
        <w:rPr>
          <w:rFonts w:ascii="Times New Roman" w:hAnsi="Times New Roman" w:cs="Times New Roman"/>
          <w:i/>
          <w:iCs/>
          <w:sz w:val="28"/>
          <w:szCs w:val="28"/>
        </w:rPr>
        <w:t xml:space="preserve"> проведения экзамена подается члену ГЭК в день экзамена до выхода участника ГИА-9 из ППЭ;</w:t>
      </w:r>
    </w:p>
    <w:p w14:paraId="5B6BA446" w14:textId="77777777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b/>
          <w:i/>
          <w:iCs/>
          <w:sz w:val="28"/>
          <w:szCs w:val="28"/>
        </w:rPr>
        <w:t>апелляция о несогласии с выставленными баллами</w:t>
      </w:r>
      <w:r w:rsidRPr="00D71820">
        <w:rPr>
          <w:rFonts w:ascii="Times New Roman" w:hAnsi="Times New Roman" w:cs="Times New Roman"/>
          <w:i/>
          <w:iCs/>
          <w:sz w:val="28"/>
          <w:szCs w:val="28"/>
        </w:rPr>
        <w:t xml:space="preserve"> подается в школе в течение двух рабочих дней со дня официального объявления результатов;</w:t>
      </w:r>
    </w:p>
    <w:p w14:paraId="4B89E62C" w14:textId="77777777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i/>
          <w:iCs/>
          <w:sz w:val="28"/>
          <w:szCs w:val="28"/>
        </w:rPr>
        <w:t>рассмотрение апелляции о несогласии с выставленными баллами конфликтной комиссией может происходить как в присутствии участника ГИА-9, так и заочно, на результат рассмотрения апелляции личное присутствие апеллянта не влияет;</w:t>
      </w:r>
    </w:p>
    <w:p w14:paraId="04501089" w14:textId="77777777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i/>
          <w:iCs/>
          <w:sz w:val="28"/>
          <w:szCs w:val="28"/>
        </w:rPr>
        <w:t>до заседания конфликтная комиссия устанавливает правильность оценивания развернутого ответа участника ОГЭ на бланке ответов № 2. Для этого привлекается эксперт предметной комиссии, не проверявший ранее экзаменационную работу участника ОГЭ, подавшего апелляцию;</w:t>
      </w:r>
    </w:p>
    <w:p w14:paraId="0E97167D" w14:textId="77777777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i/>
          <w:iCs/>
          <w:sz w:val="28"/>
          <w:szCs w:val="28"/>
        </w:rPr>
        <w:t xml:space="preserve">ответы на задания с кратким ответом в бланке ответов № </w:t>
      </w:r>
      <w:proofErr w:type="gramStart"/>
      <w:r w:rsidRPr="00D71820">
        <w:rPr>
          <w:rFonts w:ascii="Times New Roman" w:hAnsi="Times New Roman" w:cs="Times New Roman"/>
          <w:i/>
          <w:iCs/>
          <w:sz w:val="28"/>
          <w:szCs w:val="28"/>
        </w:rPr>
        <w:t>1  не</w:t>
      </w:r>
      <w:proofErr w:type="gramEnd"/>
      <w:r w:rsidRPr="00D71820">
        <w:rPr>
          <w:rFonts w:ascii="Times New Roman" w:hAnsi="Times New Roman" w:cs="Times New Roman"/>
          <w:i/>
          <w:iCs/>
          <w:sz w:val="28"/>
          <w:szCs w:val="28"/>
        </w:rPr>
        <w:t xml:space="preserve"> перепроверяется экспертом; </w:t>
      </w:r>
    </w:p>
    <w:p w14:paraId="55466E29" w14:textId="73CC8F43" w:rsidR="00392CF0" w:rsidRPr="00D71820" w:rsidRDefault="00392CF0" w:rsidP="00D71820">
      <w:pPr>
        <w:pStyle w:val="ac"/>
        <w:numPr>
          <w:ilvl w:val="0"/>
          <w:numId w:val="28"/>
        </w:numPr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71820">
        <w:rPr>
          <w:rFonts w:ascii="Times New Roman" w:hAnsi="Times New Roman" w:cs="Times New Roman"/>
          <w:i/>
          <w:iCs/>
          <w:sz w:val="28"/>
          <w:szCs w:val="28"/>
        </w:rPr>
        <w:t>результат рассмотрения апелляции участник ГИА-9 узнает непосредственно на заседании конфликтной комиссии или в школе не позднее трех рабочих дней после заседания конфликтной комиссии.</w:t>
      </w:r>
    </w:p>
    <w:bookmarkEnd w:id="0"/>
    <w:p w14:paraId="06912C2C" w14:textId="7812885E" w:rsidR="00392CF0" w:rsidRPr="00D71820" w:rsidRDefault="00392CF0" w:rsidP="00D71820">
      <w:pPr>
        <w:pStyle w:val="1"/>
        <w:spacing w:before="0" w:beforeAutospacing="0" w:after="0" w:afterAutospacing="0" w:line="312" w:lineRule="atLeast"/>
        <w:ind w:firstLine="709"/>
        <w:textAlignment w:val="baseline"/>
        <w:rPr>
          <w:rFonts w:eastAsiaTheme="minorHAnsi"/>
          <w:i/>
          <w:iCs/>
          <w:sz w:val="28"/>
          <w:szCs w:val="28"/>
          <w:lang w:eastAsia="en-US"/>
        </w:rPr>
      </w:pPr>
      <w:r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 xml:space="preserve">С более подробной информацией по теме «Апелляции» возможно ознакомиться в Порядке проведения государственной итоговой аттестации по образовательным программам основного общего образования (Приказ </w:t>
      </w:r>
      <w:proofErr w:type="spellStart"/>
      <w:r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>Минпросвещения</w:t>
      </w:r>
      <w:proofErr w:type="spellEnd"/>
      <w:r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 xml:space="preserve"> РФ N 189, Рособрнадзора N 1513 от 07.11.2018</w:t>
      </w:r>
      <w:proofErr w:type="gramStart"/>
      <w:r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>)  в</w:t>
      </w:r>
      <w:proofErr w:type="gramEnd"/>
      <w:r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 xml:space="preserve"> разделе </w:t>
      </w:r>
      <w:r w:rsidRPr="00D71820">
        <w:rPr>
          <w:rFonts w:eastAsiaTheme="minorHAnsi"/>
          <w:i/>
          <w:iCs/>
          <w:kern w:val="0"/>
          <w:sz w:val="28"/>
          <w:szCs w:val="28"/>
          <w:lang w:eastAsia="en-US"/>
        </w:rPr>
        <w:t>X. Прием и рассмотрение апелляций</w:t>
      </w:r>
      <w:r w:rsidR="00571DDB" w:rsidRPr="00D71820">
        <w:rPr>
          <w:rFonts w:eastAsiaTheme="minorHAnsi"/>
          <w:b w:val="0"/>
          <w:bCs w:val="0"/>
          <w:i/>
          <w:iCs/>
          <w:kern w:val="0"/>
          <w:sz w:val="28"/>
          <w:szCs w:val="28"/>
          <w:lang w:eastAsia="en-US"/>
        </w:rPr>
        <w:t xml:space="preserve"> </w:t>
      </w:r>
      <w:r w:rsidRPr="00D71820">
        <w:rPr>
          <w:rFonts w:eastAsiaTheme="minorHAnsi"/>
          <w:i/>
          <w:iCs/>
          <w:sz w:val="28"/>
          <w:szCs w:val="28"/>
          <w:lang w:eastAsia="en-US"/>
        </w:rPr>
        <w:t xml:space="preserve"> (пункты 62-75) и пункт 19</w:t>
      </w:r>
      <w:r w:rsidR="00571DDB" w:rsidRPr="00D71820">
        <w:rPr>
          <w:rFonts w:eastAsiaTheme="minorHAnsi"/>
          <w:i/>
          <w:iCs/>
          <w:sz w:val="28"/>
          <w:szCs w:val="28"/>
          <w:lang w:eastAsia="en-US"/>
        </w:rPr>
        <w:t>.</w:t>
      </w:r>
    </w:p>
    <w:p w14:paraId="0A584E35" w14:textId="4890DA46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Уверены в вашей заинтересованности в судьбе </w:t>
      </w:r>
      <w:r w:rsidR="00571DDB" w:rsidRPr="00D7182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Вашего сына Олега</w:t>
      </w:r>
      <w:r w:rsidRPr="00D718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надеемся на пони</w:t>
      </w: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мание, что решать любые учебные и воспитательные проблемы мы будем вместе.</w:t>
      </w:r>
    </w:p>
    <w:p w14:paraId="78BCFFE6" w14:textId="2E253714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обратиться по телефону ____________</w:t>
      </w:r>
    </w:p>
    <w:p w14:paraId="05B200B0" w14:textId="77777777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14:paraId="18D1033B" w14:textId="77777777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2575B71E" w14:textId="77777777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(зам. директора)</w:t>
      </w:r>
      <w:r w:rsidRPr="00D718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D718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D718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D7182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__________________</w:t>
      </w:r>
    </w:p>
    <w:p w14:paraId="2FFEB4B8" w14:textId="77777777" w:rsidR="00392CF0" w:rsidRPr="00D71820" w:rsidRDefault="00392CF0" w:rsidP="00D71820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(</w:t>
      </w:r>
      <w:proofErr w:type="gramStart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Ф.И.О.</w:t>
      </w:r>
    </w:p>
    <w:p w14:paraId="5967C0DF" w14:textId="77777777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</w:t>
      </w:r>
      <w:bookmarkStart w:id="1" w:name="_GoBack"/>
      <w:bookmarkEnd w:id="1"/>
      <w:r w:rsidRPr="00D7182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ацией ознакомлены:</w:t>
      </w: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C5F1688" w14:textId="77777777" w:rsidR="00392CF0" w:rsidRPr="00D71820" w:rsidRDefault="00392CF0" w:rsidP="00D718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6F05258" w14:textId="77777777" w:rsidR="00392CF0" w:rsidRPr="00D71820" w:rsidRDefault="00392CF0" w:rsidP="00D7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____________________</w:t>
      </w: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___________________________</w:t>
      </w:r>
    </w:p>
    <w:p w14:paraId="2C93EC63" w14:textId="77777777" w:rsidR="00392CF0" w:rsidRPr="00D71820" w:rsidRDefault="00392CF0" w:rsidP="00D71820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(подпись родителя                             </w:t>
      </w:r>
      <w:proofErr w:type="gramStart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(</w:t>
      </w:r>
      <w:proofErr w:type="gramEnd"/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Ф.И.О.)</w:t>
      </w:r>
    </w:p>
    <w:p w14:paraId="41E05374" w14:textId="77777777" w:rsidR="00392CF0" w:rsidRPr="001C3E82" w:rsidRDefault="00392CF0" w:rsidP="00D71820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(законного представителя)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</w:p>
    <w:p w14:paraId="560AC7E4" w14:textId="77777777" w:rsidR="00392CF0" w:rsidRDefault="00392CF0" w:rsidP="00D7182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Cs w:val="24"/>
        </w:rPr>
      </w:pPr>
    </w:p>
    <w:sectPr w:rsidR="00392CF0" w:rsidSect="00924BC7">
      <w:footerReference w:type="default" r:id="rId8"/>
      <w:pgSz w:w="11907" w:h="16840" w:code="9"/>
      <w:pgMar w:top="737" w:right="567" w:bottom="249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EBFA3" w14:textId="77777777" w:rsidR="00267B55" w:rsidRDefault="00267B55" w:rsidP="00674175">
      <w:pPr>
        <w:spacing w:after="0" w:line="240" w:lineRule="auto"/>
      </w:pPr>
      <w:r>
        <w:separator/>
      </w:r>
    </w:p>
  </w:endnote>
  <w:endnote w:type="continuationSeparator" w:id="0">
    <w:p w14:paraId="6D5C6CAF" w14:textId="77777777" w:rsidR="00267B55" w:rsidRDefault="00267B55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8E19B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7243E2AE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4776E" w14:textId="77777777" w:rsidR="00267B55" w:rsidRDefault="00267B55" w:rsidP="00674175">
      <w:pPr>
        <w:spacing w:after="0" w:line="240" w:lineRule="auto"/>
      </w:pPr>
      <w:r>
        <w:separator/>
      </w:r>
    </w:p>
  </w:footnote>
  <w:footnote w:type="continuationSeparator" w:id="0">
    <w:p w14:paraId="69547DD6" w14:textId="77777777" w:rsidR="00267B55" w:rsidRDefault="00267B55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B5C76B3"/>
    <w:multiLevelType w:val="hybridMultilevel"/>
    <w:tmpl w:val="FBEC4802"/>
    <w:lvl w:ilvl="0" w:tplc="FFBA49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2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13"/>
  </w:num>
  <w:num w:numId="5">
    <w:abstractNumId w:val="16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7"/>
  </w:num>
  <w:num w:numId="12">
    <w:abstractNumId w:val="26"/>
  </w:num>
  <w:num w:numId="13">
    <w:abstractNumId w:val="20"/>
  </w:num>
  <w:num w:numId="14">
    <w:abstractNumId w:val="27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3"/>
  </w:num>
  <w:num w:numId="20">
    <w:abstractNumId w:val="10"/>
  </w:num>
  <w:num w:numId="21">
    <w:abstractNumId w:val="15"/>
  </w:num>
  <w:num w:numId="22">
    <w:abstractNumId w:val="24"/>
  </w:num>
  <w:num w:numId="23">
    <w:abstractNumId w:val="19"/>
  </w:num>
  <w:num w:numId="24">
    <w:abstractNumId w:val="7"/>
  </w:num>
  <w:num w:numId="25">
    <w:abstractNumId w:val="22"/>
  </w:num>
  <w:num w:numId="26">
    <w:abstractNumId w:val="25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B334A"/>
    <w:rsid w:val="000D28BD"/>
    <w:rsid w:val="000D51D3"/>
    <w:rsid w:val="000F14E6"/>
    <w:rsid w:val="000F1EFE"/>
    <w:rsid w:val="00101774"/>
    <w:rsid w:val="00104EC6"/>
    <w:rsid w:val="001166EE"/>
    <w:rsid w:val="001270FA"/>
    <w:rsid w:val="00173CFF"/>
    <w:rsid w:val="001B6F14"/>
    <w:rsid w:val="001C3E82"/>
    <w:rsid w:val="001D1094"/>
    <w:rsid w:val="001F4338"/>
    <w:rsid w:val="001F6BF5"/>
    <w:rsid w:val="00203AEB"/>
    <w:rsid w:val="00251697"/>
    <w:rsid w:val="00251B01"/>
    <w:rsid w:val="00252964"/>
    <w:rsid w:val="00261482"/>
    <w:rsid w:val="002617B4"/>
    <w:rsid w:val="00267B55"/>
    <w:rsid w:val="002877DF"/>
    <w:rsid w:val="00291432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92CF0"/>
    <w:rsid w:val="003B7261"/>
    <w:rsid w:val="003D0476"/>
    <w:rsid w:val="003D668A"/>
    <w:rsid w:val="003F02BE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90A"/>
    <w:rsid w:val="00565CA7"/>
    <w:rsid w:val="005710A2"/>
    <w:rsid w:val="00571DDB"/>
    <w:rsid w:val="0057362B"/>
    <w:rsid w:val="00584C9A"/>
    <w:rsid w:val="005A1D5C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D4233"/>
    <w:rsid w:val="007E13BA"/>
    <w:rsid w:val="007F21EB"/>
    <w:rsid w:val="008158FE"/>
    <w:rsid w:val="008224BC"/>
    <w:rsid w:val="00825DC5"/>
    <w:rsid w:val="00837A5F"/>
    <w:rsid w:val="00866600"/>
    <w:rsid w:val="00872ADC"/>
    <w:rsid w:val="008A1608"/>
    <w:rsid w:val="008A1AA4"/>
    <w:rsid w:val="008C3F5D"/>
    <w:rsid w:val="008F15EF"/>
    <w:rsid w:val="008F67C2"/>
    <w:rsid w:val="00924BC7"/>
    <w:rsid w:val="00980607"/>
    <w:rsid w:val="00981960"/>
    <w:rsid w:val="009843B1"/>
    <w:rsid w:val="009C4D70"/>
    <w:rsid w:val="009E7740"/>
    <w:rsid w:val="009F092A"/>
    <w:rsid w:val="00A17576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1ACB"/>
    <w:rsid w:val="00C365F0"/>
    <w:rsid w:val="00C406D3"/>
    <w:rsid w:val="00C74C99"/>
    <w:rsid w:val="00CA0BB5"/>
    <w:rsid w:val="00CB5876"/>
    <w:rsid w:val="00D071E6"/>
    <w:rsid w:val="00D37BB3"/>
    <w:rsid w:val="00D71820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94C4F"/>
    <w:rsid w:val="00EA0576"/>
    <w:rsid w:val="00EA15D4"/>
    <w:rsid w:val="00EB720B"/>
    <w:rsid w:val="00EC5CED"/>
    <w:rsid w:val="00EE00C8"/>
    <w:rsid w:val="00F02E82"/>
    <w:rsid w:val="00F02F50"/>
    <w:rsid w:val="00F13B05"/>
    <w:rsid w:val="00F1617A"/>
    <w:rsid w:val="00F415B9"/>
    <w:rsid w:val="00F42E1E"/>
    <w:rsid w:val="00F82480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3512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paragraph" w:styleId="1">
    <w:name w:val="heading 1"/>
    <w:basedOn w:val="a"/>
    <w:link w:val="10"/>
    <w:uiPriority w:val="9"/>
    <w:qFormat/>
    <w:rsid w:val="00392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392C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406A-C29C-49A8-ACF2-CBBFB23D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11</cp:revision>
  <cp:lastPrinted>2020-11-05T08:01:00Z</cp:lastPrinted>
  <dcterms:created xsi:type="dcterms:W3CDTF">2019-09-30T12:40:00Z</dcterms:created>
  <dcterms:modified xsi:type="dcterms:W3CDTF">2021-10-06T13:05:00Z</dcterms:modified>
</cp:coreProperties>
</file>